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1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  <w:gridCol w:w="3402"/>
      </w:tblGrid>
      <w:tr w:rsidR="002F7D47" w:rsidRPr="008B24AC" w14:paraId="208D1D4A" w14:textId="77777777" w:rsidTr="008A61D8">
        <w:trPr>
          <w:trHeight w:val="1517"/>
        </w:trPr>
        <w:tc>
          <w:tcPr>
            <w:tcW w:w="11165" w:type="dxa"/>
            <w:tcBorders>
              <w:right w:val="nil"/>
            </w:tcBorders>
            <w:vAlign w:val="center"/>
          </w:tcPr>
          <w:p w14:paraId="6C77C49C" w14:textId="49EB15AC" w:rsidR="002F7D47" w:rsidRPr="000C5E86" w:rsidRDefault="000C5E86" w:rsidP="008A61D8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Calibri" w:hAnsi="Calibri"/>
                <w:b/>
                <w:sz w:val="40"/>
                <w:szCs w:val="40"/>
              </w:rPr>
            </w:pPr>
            <w:r w:rsidRPr="000C5E86">
              <w:rPr>
                <w:rFonts w:ascii="Calibri" w:hAnsi="Calibri"/>
                <w:b/>
                <w:sz w:val="40"/>
                <w:szCs w:val="40"/>
              </w:rPr>
              <w:t>Summer Student</w:t>
            </w:r>
            <w:r w:rsidR="002F7D47" w:rsidRPr="000C5E86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r w:rsidR="00F7127A">
              <w:rPr>
                <w:rFonts w:ascii="Calibri" w:hAnsi="Calibri"/>
                <w:b/>
                <w:sz w:val="40"/>
                <w:szCs w:val="40"/>
              </w:rPr>
              <w:t xml:space="preserve">Award </w:t>
            </w:r>
            <w:r w:rsidR="002F7D47" w:rsidRPr="000C5E86">
              <w:rPr>
                <w:rFonts w:ascii="Calibri" w:hAnsi="Calibri"/>
                <w:b/>
                <w:sz w:val="40"/>
                <w:szCs w:val="40"/>
              </w:rPr>
              <w:t>Program</w:t>
            </w:r>
            <w:r w:rsidR="00BE0171" w:rsidRPr="000C5E86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r w:rsidR="00256472">
              <w:rPr>
                <w:rFonts w:ascii="Calibri" w:hAnsi="Calibri"/>
                <w:b/>
                <w:sz w:val="40"/>
                <w:szCs w:val="40"/>
              </w:rPr>
              <w:t>201</w:t>
            </w:r>
            <w:r w:rsidR="00597D11">
              <w:rPr>
                <w:rFonts w:ascii="Calibri" w:hAnsi="Calibri"/>
                <w:b/>
                <w:sz w:val="40"/>
                <w:szCs w:val="40"/>
              </w:rPr>
              <w:t>9</w:t>
            </w:r>
          </w:p>
          <w:p w14:paraId="49BE95B3" w14:textId="77777777" w:rsidR="002F7D47" w:rsidRPr="000C5E86" w:rsidRDefault="00155BC2" w:rsidP="008A61D8">
            <w:pPr>
              <w:rPr>
                <w:b/>
                <w:color w:val="548DD4"/>
                <w:spacing w:val="5"/>
                <w:kern w:val="28"/>
                <w:sz w:val="44"/>
                <w:szCs w:val="44"/>
              </w:rPr>
            </w:pPr>
            <w:r w:rsidRPr="008B24AC">
              <w:rPr>
                <w:b/>
                <w:color w:val="548DD4"/>
                <w:spacing w:val="5"/>
                <w:kern w:val="28"/>
                <w:sz w:val="44"/>
                <w:szCs w:val="44"/>
              </w:rPr>
              <w:t>Learning Plan</w:t>
            </w:r>
            <w:r w:rsidR="00616A26">
              <w:rPr>
                <w:b/>
                <w:color w:val="548DD4"/>
                <w:spacing w:val="5"/>
                <w:kern w:val="28"/>
                <w:sz w:val="44"/>
                <w:szCs w:val="44"/>
              </w:rPr>
              <w:t xml:space="preserve"> 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F81C5C7" w14:textId="0BA537C0" w:rsidR="002F7D47" w:rsidRPr="00E5067D" w:rsidRDefault="00740F47" w:rsidP="008A61D8">
            <w:pPr>
              <w:pStyle w:val="Title"/>
              <w:pBdr>
                <w:bottom w:val="none" w:sz="0" w:space="0" w:color="auto"/>
              </w:pBdr>
              <w:spacing w:before="240"/>
              <w:jc w:val="right"/>
            </w:pPr>
            <w:r w:rsidRPr="00D0500D">
              <w:rPr>
                <w:noProof/>
                <w:lang w:val="en-CA" w:eastAsia="en-CA"/>
              </w:rPr>
              <w:drawing>
                <wp:inline distT="0" distB="0" distL="0" distR="0" wp14:anchorId="1D71EE71" wp14:editId="2646F802">
                  <wp:extent cx="1516380" cy="777240"/>
                  <wp:effectExtent l="0" t="0" r="0" b="0"/>
                  <wp:docPr id="1" name="Picture 1" descr="CFN_English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FN_English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A969FC" w14:textId="77777777" w:rsidR="002F7D47" w:rsidRDefault="002F7D47"/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486"/>
        <w:gridCol w:w="1429"/>
        <w:gridCol w:w="3783"/>
        <w:gridCol w:w="1613"/>
        <w:gridCol w:w="1897"/>
      </w:tblGrid>
      <w:tr w:rsidR="007F09C8" w:rsidRPr="008B24AC" w14:paraId="76BD386E" w14:textId="77777777" w:rsidTr="007F09C8"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53DB09" w14:textId="77777777" w:rsidR="002851EB" w:rsidRPr="008B24AC" w:rsidRDefault="002851EB" w:rsidP="008B24AC">
            <w:pPr>
              <w:pStyle w:val="ColorfulList-Accent11"/>
              <w:spacing w:before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Surname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D716" w14:textId="77777777" w:rsidR="002851EB" w:rsidRPr="000C5E86" w:rsidRDefault="002851EB" w:rsidP="008B24AC">
            <w:pPr>
              <w:pStyle w:val="ColorfulList-Accent11"/>
              <w:spacing w:before="60"/>
              <w:ind w:left="0"/>
              <w:rPr>
                <w:b/>
                <w:sz w:val="28"/>
                <w:szCs w:val="28"/>
              </w:rPr>
            </w:pPr>
          </w:p>
          <w:p w14:paraId="6B7659A1" w14:textId="77777777" w:rsidR="002851EB" w:rsidRPr="000C5E86" w:rsidRDefault="002851EB" w:rsidP="008B24AC">
            <w:pPr>
              <w:pStyle w:val="ColorfulList-Accent11"/>
              <w:spacing w:before="6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9723F" w14:textId="77777777" w:rsidR="002851EB" w:rsidRPr="008B24AC" w:rsidRDefault="002851EB" w:rsidP="008B24AC">
            <w:pPr>
              <w:pStyle w:val="ColorfulList-Accent11"/>
              <w:spacing w:before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Pr="008B24AC">
              <w:rPr>
                <w:sz w:val="24"/>
                <w:szCs w:val="24"/>
              </w:rPr>
              <w:t>First Name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9F00" w14:textId="77777777" w:rsidR="002851EB" w:rsidRPr="000C5E86" w:rsidRDefault="002851EB" w:rsidP="008B24AC">
            <w:pPr>
              <w:pStyle w:val="ColorfulList-Accent11"/>
              <w:spacing w:before="6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07AC0" w14:textId="77777777" w:rsidR="002851EB" w:rsidRPr="008B24AC" w:rsidRDefault="000C5E86" w:rsidP="008B24AC">
            <w:pPr>
              <w:pStyle w:val="ColorfulList-Accent11"/>
              <w:spacing w:before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#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D09E" w14:textId="5AAB39FB" w:rsidR="002851EB" w:rsidRPr="000C5E86" w:rsidRDefault="00204140" w:rsidP="00204140">
            <w:pPr>
              <w:pStyle w:val="ColorfulList-Accent11"/>
              <w:spacing w:before="60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SSA</w:t>
            </w:r>
            <w:r w:rsidR="00256472">
              <w:rPr>
                <w:b/>
                <w:sz w:val="32"/>
                <w:szCs w:val="32"/>
              </w:rPr>
              <w:t>201</w:t>
            </w:r>
            <w:r w:rsidR="00597D11">
              <w:rPr>
                <w:b/>
                <w:sz w:val="32"/>
                <w:szCs w:val="32"/>
              </w:rPr>
              <w:t>9</w:t>
            </w:r>
            <w:r w:rsidR="000C5E86" w:rsidRPr="000C5E86">
              <w:rPr>
                <w:b/>
                <w:sz w:val="32"/>
                <w:szCs w:val="32"/>
              </w:rPr>
              <w:t>-##</w:t>
            </w:r>
          </w:p>
        </w:tc>
      </w:tr>
    </w:tbl>
    <w:p w14:paraId="542AC314" w14:textId="2364F472" w:rsidR="009212A9" w:rsidRDefault="009212A9" w:rsidP="009212A9">
      <w:pPr>
        <w:spacing w:before="180"/>
        <w:rPr>
          <w:sz w:val="24"/>
          <w:szCs w:val="24"/>
        </w:rPr>
      </w:pPr>
      <w:bookmarkStart w:id="0" w:name="_Hlk525765802"/>
      <w:r w:rsidRPr="00155BC2">
        <w:rPr>
          <w:sz w:val="24"/>
          <w:szCs w:val="24"/>
        </w:rPr>
        <w:t>Th</w:t>
      </w:r>
      <w:r>
        <w:rPr>
          <w:sz w:val="24"/>
          <w:szCs w:val="24"/>
        </w:rPr>
        <w:t>is learning plan should be developed together by the applicant and supervisor</w:t>
      </w:r>
      <w:r w:rsidR="00D96497">
        <w:rPr>
          <w:sz w:val="24"/>
          <w:szCs w:val="24"/>
        </w:rPr>
        <w:t xml:space="preserve"> and approved by the supervisor before application submission</w:t>
      </w:r>
      <w:r>
        <w:rPr>
          <w:sz w:val="24"/>
          <w:szCs w:val="24"/>
        </w:rPr>
        <w:t xml:space="preserve">. Identify each </w:t>
      </w:r>
      <w:r w:rsidR="000C5E86">
        <w:rPr>
          <w:sz w:val="24"/>
          <w:szCs w:val="24"/>
        </w:rPr>
        <w:t>skill</w:t>
      </w:r>
      <w:r>
        <w:rPr>
          <w:sz w:val="24"/>
          <w:szCs w:val="24"/>
        </w:rPr>
        <w:t xml:space="preserve"> </w:t>
      </w:r>
      <w:r w:rsidR="007F09C8">
        <w:rPr>
          <w:sz w:val="24"/>
          <w:szCs w:val="24"/>
        </w:rPr>
        <w:t>the student</w:t>
      </w:r>
      <w:r>
        <w:rPr>
          <w:sz w:val="24"/>
          <w:szCs w:val="24"/>
        </w:rPr>
        <w:t xml:space="preserve"> intend</w:t>
      </w:r>
      <w:r w:rsidR="007F09C8">
        <w:rPr>
          <w:sz w:val="24"/>
          <w:szCs w:val="24"/>
        </w:rPr>
        <w:t>s</w:t>
      </w:r>
      <w:r>
        <w:rPr>
          <w:sz w:val="24"/>
          <w:szCs w:val="24"/>
        </w:rPr>
        <w:t xml:space="preserve"> to achieve</w:t>
      </w:r>
      <w:r w:rsidR="00E52EE7">
        <w:rPr>
          <w:sz w:val="24"/>
          <w:szCs w:val="24"/>
        </w:rPr>
        <w:t xml:space="preserve">, and the activities that are planned to </w:t>
      </w:r>
      <w:r>
        <w:rPr>
          <w:sz w:val="24"/>
          <w:szCs w:val="24"/>
        </w:rPr>
        <w:t xml:space="preserve">help gain/enhance those </w:t>
      </w:r>
      <w:r w:rsidR="000C5E86">
        <w:rPr>
          <w:sz w:val="24"/>
          <w:szCs w:val="24"/>
        </w:rPr>
        <w:t>skills</w:t>
      </w:r>
      <w:r>
        <w:rPr>
          <w:sz w:val="24"/>
          <w:szCs w:val="24"/>
        </w:rPr>
        <w:t>.</w:t>
      </w:r>
    </w:p>
    <w:bookmarkEnd w:id="0"/>
    <w:p w14:paraId="70BAB4A6" w14:textId="3E147BEE" w:rsidR="00E52EE7" w:rsidRDefault="007F09C8" w:rsidP="00964429">
      <w:pPr>
        <w:spacing w:before="120" w:after="120"/>
        <w:rPr>
          <w:sz w:val="24"/>
          <w:szCs w:val="24"/>
        </w:rPr>
      </w:pPr>
      <w:r w:rsidRPr="00DD427F">
        <w:rPr>
          <w:b/>
          <w:sz w:val="24"/>
          <w:szCs w:val="24"/>
          <w:u w:val="single"/>
        </w:rPr>
        <w:t>AT COMPLETION OF PROGRAM</w:t>
      </w:r>
      <w:r w:rsidRPr="00DD427F">
        <w:rPr>
          <w:b/>
          <w:sz w:val="24"/>
          <w:szCs w:val="24"/>
        </w:rPr>
        <w:t>:</w:t>
      </w:r>
      <w:r w:rsidRPr="00DD427F">
        <w:rPr>
          <w:sz w:val="24"/>
          <w:szCs w:val="24"/>
        </w:rPr>
        <w:t xml:space="preserve">  </w:t>
      </w:r>
      <w:r w:rsidR="000C5E86" w:rsidRPr="00DD427F">
        <w:rPr>
          <w:sz w:val="24"/>
          <w:szCs w:val="24"/>
        </w:rPr>
        <w:t xml:space="preserve">At the end of the summer, the student </w:t>
      </w:r>
      <w:r w:rsidR="009212A9" w:rsidRPr="00DD427F">
        <w:rPr>
          <w:sz w:val="24"/>
          <w:szCs w:val="24"/>
        </w:rPr>
        <w:t xml:space="preserve">and supervisor will meet to formally review progress on these </w:t>
      </w:r>
      <w:r w:rsidR="000C5E86" w:rsidRPr="00DD427F">
        <w:rPr>
          <w:sz w:val="24"/>
          <w:szCs w:val="24"/>
        </w:rPr>
        <w:t>skills</w:t>
      </w:r>
      <w:r w:rsidR="009212A9" w:rsidRPr="00DD427F">
        <w:rPr>
          <w:sz w:val="24"/>
          <w:szCs w:val="24"/>
        </w:rPr>
        <w:t>/activities</w:t>
      </w:r>
      <w:r w:rsidRPr="00DD427F">
        <w:rPr>
          <w:sz w:val="24"/>
          <w:szCs w:val="24"/>
        </w:rPr>
        <w:t xml:space="preserve">. The supervisor should use the form submitted at application, </w:t>
      </w:r>
      <w:r w:rsidR="00A41C21">
        <w:rPr>
          <w:sz w:val="24"/>
          <w:szCs w:val="24"/>
        </w:rPr>
        <w:t xml:space="preserve">and update it to complete the </w:t>
      </w:r>
      <w:r w:rsidRPr="00DD427F">
        <w:rPr>
          <w:sz w:val="24"/>
          <w:szCs w:val="24"/>
        </w:rPr>
        <w:t xml:space="preserve">sections shaded blue, including evaluation comments, </w:t>
      </w:r>
      <w:r w:rsidR="00E52EE7" w:rsidRPr="00DD427F">
        <w:rPr>
          <w:sz w:val="24"/>
          <w:szCs w:val="24"/>
        </w:rPr>
        <w:t>sign</w:t>
      </w:r>
      <w:r w:rsidR="00A41C21">
        <w:rPr>
          <w:sz w:val="24"/>
          <w:szCs w:val="24"/>
        </w:rPr>
        <w:t>ature,</w:t>
      </w:r>
      <w:r w:rsidR="00E52EE7" w:rsidRPr="00DD427F">
        <w:rPr>
          <w:sz w:val="24"/>
          <w:szCs w:val="24"/>
        </w:rPr>
        <w:t xml:space="preserve"> and </w:t>
      </w:r>
      <w:r w:rsidRPr="00DD427F">
        <w:rPr>
          <w:sz w:val="24"/>
          <w:szCs w:val="24"/>
        </w:rPr>
        <w:t xml:space="preserve">date. </w:t>
      </w:r>
      <w:r w:rsidR="00AD345A">
        <w:rPr>
          <w:sz w:val="24"/>
          <w:szCs w:val="24"/>
        </w:rPr>
        <w:t xml:space="preserve">The completed lesson plan will be uploaded to Forum as part of the final report. </w:t>
      </w:r>
    </w:p>
    <w:p w14:paraId="57D544B6" w14:textId="5B288F76" w:rsidR="006C0B30" w:rsidRDefault="006C0B30" w:rsidP="006C0B30">
      <w:pPr>
        <w:spacing w:before="180"/>
        <w:rPr>
          <w:sz w:val="24"/>
          <w:szCs w:val="24"/>
        </w:rPr>
      </w:pPr>
      <w:r>
        <w:t xml:space="preserve">Note: </w:t>
      </w:r>
      <w:r w:rsidRPr="006C0B30">
        <w:rPr>
          <w:b/>
          <w:sz w:val="24"/>
        </w:rPr>
        <w:t>DO NOT</w:t>
      </w:r>
      <w:r>
        <w:rPr>
          <w:sz w:val="24"/>
        </w:rPr>
        <w:t xml:space="preserve"> complete the sections shaded blue (“Completed” column on page 1 and “Supervisor Evaluation at program completion” on page 2), as these sections will be completed at the end of the summer to assess successful completion of goals.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7890"/>
        <w:gridCol w:w="1420"/>
      </w:tblGrid>
      <w:tr w:rsidR="00E52EE7" w:rsidRPr="008B24AC" w14:paraId="6C5798BD" w14:textId="77777777" w:rsidTr="00356816">
        <w:tc>
          <w:tcPr>
            <w:tcW w:w="5160" w:type="dxa"/>
            <w:shd w:val="clear" w:color="auto" w:fill="EAF1DD"/>
            <w:vAlign w:val="center"/>
          </w:tcPr>
          <w:p w14:paraId="45B12C15" w14:textId="77777777" w:rsidR="00E52EE7" w:rsidRPr="00E52EE7" w:rsidRDefault="00E52EE7" w:rsidP="00221DBF">
            <w:pPr>
              <w:rPr>
                <w:b/>
                <w:sz w:val="24"/>
                <w:szCs w:val="24"/>
              </w:rPr>
            </w:pPr>
            <w:r w:rsidRPr="00E52EE7">
              <w:rPr>
                <w:b/>
                <w:sz w:val="24"/>
                <w:szCs w:val="24"/>
              </w:rPr>
              <w:t>Skill to be gained or enh</w:t>
            </w:r>
            <w:r w:rsidR="00D0500D">
              <w:rPr>
                <w:b/>
                <w:sz w:val="24"/>
                <w:szCs w:val="24"/>
              </w:rPr>
              <w:t>anced by participating in the CF</w:t>
            </w:r>
            <w:r w:rsidRPr="00E52EE7">
              <w:rPr>
                <w:b/>
                <w:sz w:val="24"/>
                <w:szCs w:val="24"/>
              </w:rPr>
              <w:t>N Summer Student Awards Program</w:t>
            </w:r>
          </w:p>
        </w:tc>
        <w:tc>
          <w:tcPr>
            <w:tcW w:w="8036" w:type="dxa"/>
            <w:shd w:val="clear" w:color="auto" w:fill="EAF1DD"/>
            <w:vAlign w:val="center"/>
          </w:tcPr>
          <w:p w14:paraId="38F4EB22" w14:textId="77777777" w:rsidR="00E52EE7" w:rsidRPr="008B24AC" w:rsidRDefault="00E52EE7" w:rsidP="0015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 that will be undertaken to gain/ enhance the skill</w:t>
            </w:r>
          </w:p>
        </w:tc>
        <w:tc>
          <w:tcPr>
            <w:tcW w:w="1420" w:type="dxa"/>
            <w:shd w:val="clear" w:color="auto" w:fill="EAF1DD"/>
          </w:tcPr>
          <w:p w14:paraId="26ED5876" w14:textId="77777777" w:rsidR="00E52EE7" w:rsidRDefault="00E52EE7" w:rsidP="008B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Completed?</w:t>
            </w:r>
          </w:p>
          <w:p w14:paraId="7A6769ED" w14:textId="77777777" w:rsidR="00E52EE7" w:rsidRPr="008B24AC" w:rsidRDefault="00E52EE7" w:rsidP="008B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</w:tc>
      </w:tr>
      <w:tr w:rsidR="00E52EE7" w:rsidRPr="008B24AC" w14:paraId="3E88264D" w14:textId="77777777" w:rsidTr="00356816">
        <w:tc>
          <w:tcPr>
            <w:tcW w:w="5160" w:type="dxa"/>
            <w:vMerge w:val="restart"/>
          </w:tcPr>
          <w:p w14:paraId="778B7D5F" w14:textId="77777777" w:rsidR="00E52EE7" w:rsidRPr="008B24AC" w:rsidRDefault="00E52EE7"/>
          <w:p w14:paraId="3D55A950" w14:textId="77777777" w:rsidR="00E52EE7" w:rsidRPr="008B24AC" w:rsidRDefault="00E52EE7"/>
          <w:p w14:paraId="1A4D2906" w14:textId="77777777" w:rsidR="00E52EE7" w:rsidRPr="008B24AC" w:rsidRDefault="00E52EE7"/>
          <w:p w14:paraId="1D2B7F2F" w14:textId="77777777" w:rsidR="00E52EE7" w:rsidRPr="008B24AC" w:rsidRDefault="00E52EE7" w:rsidP="00356816"/>
        </w:tc>
        <w:tc>
          <w:tcPr>
            <w:tcW w:w="8036" w:type="dxa"/>
          </w:tcPr>
          <w:p w14:paraId="28BAE3CD" w14:textId="77777777" w:rsidR="00E52EE7" w:rsidRPr="008B24AC" w:rsidRDefault="00E52EE7" w:rsidP="00E52EE7"/>
        </w:tc>
        <w:tc>
          <w:tcPr>
            <w:tcW w:w="1420" w:type="dxa"/>
            <w:shd w:val="clear" w:color="auto" w:fill="DBE5F1"/>
          </w:tcPr>
          <w:p w14:paraId="24C1EC04" w14:textId="77777777" w:rsidR="00E52EE7" w:rsidRPr="008B24AC" w:rsidRDefault="00E52EE7" w:rsidP="00E52EE7"/>
        </w:tc>
      </w:tr>
      <w:tr w:rsidR="00E52EE7" w:rsidRPr="008B24AC" w14:paraId="740523A5" w14:textId="77777777" w:rsidTr="00356816">
        <w:tc>
          <w:tcPr>
            <w:tcW w:w="5160" w:type="dxa"/>
            <w:vMerge/>
          </w:tcPr>
          <w:p w14:paraId="08323171" w14:textId="77777777" w:rsidR="00E52EE7" w:rsidRPr="008B24AC" w:rsidRDefault="00E52EE7" w:rsidP="00356816"/>
        </w:tc>
        <w:tc>
          <w:tcPr>
            <w:tcW w:w="8036" w:type="dxa"/>
          </w:tcPr>
          <w:p w14:paraId="089F6AE2" w14:textId="77777777" w:rsidR="00E52EE7" w:rsidRPr="008B24AC" w:rsidRDefault="00E52EE7" w:rsidP="00E52EE7"/>
        </w:tc>
        <w:tc>
          <w:tcPr>
            <w:tcW w:w="1420" w:type="dxa"/>
            <w:shd w:val="clear" w:color="auto" w:fill="DBE5F1"/>
          </w:tcPr>
          <w:p w14:paraId="66D427BB" w14:textId="77777777" w:rsidR="00E52EE7" w:rsidRPr="008B24AC" w:rsidRDefault="00E52EE7" w:rsidP="00E52EE7"/>
        </w:tc>
      </w:tr>
      <w:tr w:rsidR="00E52EE7" w:rsidRPr="008B24AC" w14:paraId="20ABE6A3" w14:textId="77777777" w:rsidTr="00356816">
        <w:tc>
          <w:tcPr>
            <w:tcW w:w="5160" w:type="dxa"/>
            <w:vMerge/>
          </w:tcPr>
          <w:p w14:paraId="043574AB" w14:textId="77777777" w:rsidR="00E52EE7" w:rsidRPr="008B24AC" w:rsidRDefault="00E52EE7" w:rsidP="00356816"/>
        </w:tc>
        <w:tc>
          <w:tcPr>
            <w:tcW w:w="8036" w:type="dxa"/>
          </w:tcPr>
          <w:p w14:paraId="11C98430" w14:textId="77777777" w:rsidR="00E52EE7" w:rsidRPr="008B24AC" w:rsidRDefault="00E52EE7" w:rsidP="00E52EE7"/>
        </w:tc>
        <w:tc>
          <w:tcPr>
            <w:tcW w:w="1420" w:type="dxa"/>
            <w:shd w:val="clear" w:color="auto" w:fill="DBE5F1"/>
          </w:tcPr>
          <w:p w14:paraId="7AE0E486" w14:textId="77777777" w:rsidR="00E52EE7" w:rsidRPr="008B24AC" w:rsidRDefault="00E52EE7" w:rsidP="00E52EE7"/>
        </w:tc>
      </w:tr>
      <w:tr w:rsidR="00E52EE7" w:rsidRPr="008B24AC" w14:paraId="71137056" w14:textId="77777777" w:rsidTr="00356816">
        <w:tc>
          <w:tcPr>
            <w:tcW w:w="5160" w:type="dxa"/>
            <w:vMerge/>
          </w:tcPr>
          <w:p w14:paraId="7DBBBBBA" w14:textId="77777777" w:rsidR="00E52EE7" w:rsidRPr="008B24AC" w:rsidRDefault="00E52EE7"/>
        </w:tc>
        <w:tc>
          <w:tcPr>
            <w:tcW w:w="8036" w:type="dxa"/>
          </w:tcPr>
          <w:p w14:paraId="261DB779" w14:textId="77777777" w:rsidR="00E52EE7" w:rsidRPr="008B24AC" w:rsidRDefault="00E52EE7" w:rsidP="00E52EE7"/>
        </w:tc>
        <w:tc>
          <w:tcPr>
            <w:tcW w:w="1420" w:type="dxa"/>
            <w:shd w:val="clear" w:color="auto" w:fill="DBE5F1"/>
          </w:tcPr>
          <w:p w14:paraId="5D145BD2" w14:textId="77777777" w:rsidR="00E52EE7" w:rsidRPr="008B24AC" w:rsidRDefault="00E52EE7" w:rsidP="00E52EE7"/>
        </w:tc>
      </w:tr>
      <w:tr w:rsidR="00E52EE7" w:rsidRPr="008B24AC" w14:paraId="42D4B669" w14:textId="77777777" w:rsidTr="00356816">
        <w:tc>
          <w:tcPr>
            <w:tcW w:w="5160" w:type="dxa"/>
            <w:vMerge w:val="restart"/>
          </w:tcPr>
          <w:p w14:paraId="11C98669" w14:textId="77777777" w:rsidR="00E52EE7" w:rsidRPr="008B24AC" w:rsidRDefault="00E52EE7"/>
          <w:p w14:paraId="7B3624A9" w14:textId="77777777" w:rsidR="00E52EE7" w:rsidRPr="008B24AC" w:rsidRDefault="00E52EE7"/>
          <w:p w14:paraId="67296246" w14:textId="77777777" w:rsidR="00E52EE7" w:rsidRPr="008B24AC" w:rsidRDefault="00E52EE7"/>
          <w:p w14:paraId="39AC1370" w14:textId="77777777" w:rsidR="00E52EE7" w:rsidRPr="008B24AC" w:rsidRDefault="00E52EE7" w:rsidP="00356816"/>
        </w:tc>
        <w:tc>
          <w:tcPr>
            <w:tcW w:w="8036" w:type="dxa"/>
          </w:tcPr>
          <w:p w14:paraId="19727AC5" w14:textId="77777777" w:rsidR="00E52EE7" w:rsidRPr="008B24AC" w:rsidRDefault="00E52EE7" w:rsidP="00E52EE7"/>
        </w:tc>
        <w:tc>
          <w:tcPr>
            <w:tcW w:w="1420" w:type="dxa"/>
            <w:shd w:val="clear" w:color="auto" w:fill="DBE5F1"/>
          </w:tcPr>
          <w:p w14:paraId="57DC8B31" w14:textId="77777777" w:rsidR="00E52EE7" w:rsidRPr="008B24AC" w:rsidRDefault="00E52EE7" w:rsidP="00E52EE7"/>
        </w:tc>
      </w:tr>
      <w:tr w:rsidR="00E52EE7" w:rsidRPr="008B24AC" w14:paraId="07F107D2" w14:textId="77777777" w:rsidTr="00356816">
        <w:tc>
          <w:tcPr>
            <w:tcW w:w="5160" w:type="dxa"/>
            <w:vMerge/>
          </w:tcPr>
          <w:p w14:paraId="7566AB4A" w14:textId="77777777" w:rsidR="00E52EE7" w:rsidRPr="008B24AC" w:rsidRDefault="00E52EE7" w:rsidP="00356816"/>
        </w:tc>
        <w:tc>
          <w:tcPr>
            <w:tcW w:w="8036" w:type="dxa"/>
          </w:tcPr>
          <w:p w14:paraId="7EC62B38" w14:textId="77777777" w:rsidR="00E52EE7" w:rsidRPr="008B24AC" w:rsidRDefault="00E52EE7" w:rsidP="00E52EE7"/>
        </w:tc>
        <w:tc>
          <w:tcPr>
            <w:tcW w:w="1420" w:type="dxa"/>
            <w:shd w:val="clear" w:color="auto" w:fill="DBE5F1"/>
          </w:tcPr>
          <w:p w14:paraId="1374EE92" w14:textId="77777777" w:rsidR="00E52EE7" w:rsidRPr="008B24AC" w:rsidRDefault="00E52EE7" w:rsidP="00E52EE7"/>
        </w:tc>
      </w:tr>
      <w:tr w:rsidR="00E52EE7" w:rsidRPr="008B24AC" w14:paraId="1B3AB72F" w14:textId="77777777" w:rsidTr="00356816">
        <w:tc>
          <w:tcPr>
            <w:tcW w:w="5160" w:type="dxa"/>
            <w:vMerge/>
          </w:tcPr>
          <w:p w14:paraId="44C5C048" w14:textId="77777777" w:rsidR="00E52EE7" w:rsidRPr="008B24AC" w:rsidRDefault="00E52EE7" w:rsidP="00356816"/>
        </w:tc>
        <w:tc>
          <w:tcPr>
            <w:tcW w:w="8036" w:type="dxa"/>
          </w:tcPr>
          <w:p w14:paraId="716E5E73" w14:textId="77777777" w:rsidR="00E52EE7" w:rsidRPr="008B24AC" w:rsidRDefault="00E52EE7" w:rsidP="00E52EE7"/>
        </w:tc>
        <w:tc>
          <w:tcPr>
            <w:tcW w:w="1420" w:type="dxa"/>
            <w:shd w:val="clear" w:color="auto" w:fill="DBE5F1"/>
          </w:tcPr>
          <w:p w14:paraId="322A48E1" w14:textId="77777777" w:rsidR="00E52EE7" w:rsidRPr="008B24AC" w:rsidRDefault="00E52EE7" w:rsidP="00E52EE7"/>
        </w:tc>
      </w:tr>
      <w:tr w:rsidR="00E52EE7" w:rsidRPr="008B24AC" w14:paraId="045570B9" w14:textId="77777777" w:rsidTr="00356816">
        <w:tc>
          <w:tcPr>
            <w:tcW w:w="5160" w:type="dxa"/>
            <w:vMerge/>
            <w:tcBorders>
              <w:bottom w:val="single" w:sz="4" w:space="0" w:color="auto"/>
            </w:tcBorders>
          </w:tcPr>
          <w:p w14:paraId="36923894" w14:textId="77777777" w:rsidR="00E52EE7" w:rsidRPr="008B24AC" w:rsidRDefault="00E52EE7" w:rsidP="00356816"/>
        </w:tc>
        <w:tc>
          <w:tcPr>
            <w:tcW w:w="8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4994" w14:textId="77777777" w:rsidR="00E52EE7" w:rsidRPr="008B24AC" w:rsidRDefault="00E52EE7" w:rsidP="00E52EE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AC07501" w14:textId="77777777" w:rsidR="00E52EE7" w:rsidRPr="008B24AC" w:rsidRDefault="00E52EE7" w:rsidP="00E52EE7"/>
        </w:tc>
      </w:tr>
      <w:tr w:rsidR="00E52EE7" w:rsidRPr="008B24AC" w14:paraId="42CE13F8" w14:textId="77777777" w:rsidTr="00356816"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21603" w14:textId="77777777" w:rsidR="00E52EE7" w:rsidRPr="008B24AC" w:rsidRDefault="00E52EE7" w:rsidP="00356816"/>
          <w:p w14:paraId="02A362C3" w14:textId="77777777" w:rsidR="00E52EE7" w:rsidRPr="008B24AC" w:rsidRDefault="00E52EE7" w:rsidP="00356816"/>
          <w:p w14:paraId="51107502" w14:textId="77777777" w:rsidR="00E52EE7" w:rsidRPr="008B24AC" w:rsidRDefault="00E52EE7" w:rsidP="00356816"/>
          <w:p w14:paraId="7F65A0F8" w14:textId="77777777" w:rsidR="00E52EE7" w:rsidRPr="008B24AC" w:rsidRDefault="00E52EE7" w:rsidP="00356816"/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59BA" w14:textId="77777777" w:rsidR="00E52EE7" w:rsidRPr="008B24AC" w:rsidRDefault="00E52EE7" w:rsidP="00E52EE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EC83CB7" w14:textId="77777777" w:rsidR="00E52EE7" w:rsidRPr="008B24AC" w:rsidRDefault="00E52EE7" w:rsidP="00E52EE7"/>
        </w:tc>
      </w:tr>
      <w:tr w:rsidR="00E52EE7" w:rsidRPr="008B24AC" w14:paraId="4905A3A2" w14:textId="77777777" w:rsidTr="00356816">
        <w:tc>
          <w:tcPr>
            <w:tcW w:w="5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0E29D" w14:textId="77777777" w:rsidR="00E52EE7" w:rsidRPr="008B24AC" w:rsidRDefault="00E52EE7" w:rsidP="00356816"/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92DA" w14:textId="77777777" w:rsidR="00E52EE7" w:rsidRPr="008B24AC" w:rsidRDefault="00E52EE7" w:rsidP="00E52EE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CA88BBC" w14:textId="77777777" w:rsidR="00E52EE7" w:rsidRPr="008B24AC" w:rsidRDefault="00E52EE7" w:rsidP="00E52EE7"/>
        </w:tc>
      </w:tr>
      <w:tr w:rsidR="00E52EE7" w:rsidRPr="008B24AC" w14:paraId="7DFD7C73" w14:textId="77777777" w:rsidTr="00356816">
        <w:tc>
          <w:tcPr>
            <w:tcW w:w="5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34CBF" w14:textId="77777777" w:rsidR="00E52EE7" w:rsidRPr="008B24AC" w:rsidRDefault="00E52EE7" w:rsidP="00356816"/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45DB" w14:textId="77777777" w:rsidR="00E52EE7" w:rsidRPr="008B24AC" w:rsidRDefault="00E52EE7" w:rsidP="00E52EE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78AFD0" w14:textId="77777777" w:rsidR="00E52EE7" w:rsidRPr="008B24AC" w:rsidRDefault="00E52EE7" w:rsidP="00E52EE7"/>
        </w:tc>
      </w:tr>
      <w:tr w:rsidR="00E52EE7" w:rsidRPr="008B24AC" w14:paraId="32FBD48C" w14:textId="77777777" w:rsidTr="00356816"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4955" w14:textId="77777777" w:rsidR="00E52EE7" w:rsidRPr="008B24AC" w:rsidRDefault="00E52EE7" w:rsidP="00356816"/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F79B" w14:textId="77777777" w:rsidR="00E52EE7" w:rsidRPr="008B24AC" w:rsidRDefault="00E52EE7" w:rsidP="00E52EE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DE8B1DB" w14:textId="77777777" w:rsidR="00E52EE7" w:rsidRPr="008B24AC" w:rsidRDefault="00E52EE7" w:rsidP="00E52EE7"/>
        </w:tc>
      </w:tr>
      <w:tr w:rsidR="00E52EE7" w:rsidRPr="008B24AC" w14:paraId="03D74960" w14:textId="77777777" w:rsidTr="00356816"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5C09D" w14:textId="77777777" w:rsidR="00E52EE7" w:rsidRPr="008B24AC" w:rsidRDefault="00E52EE7" w:rsidP="00356816"/>
          <w:p w14:paraId="178AF648" w14:textId="77777777" w:rsidR="00E52EE7" w:rsidRPr="008B24AC" w:rsidRDefault="00E52EE7" w:rsidP="00356816"/>
          <w:p w14:paraId="4916DC92" w14:textId="77777777" w:rsidR="00E52EE7" w:rsidRPr="008B24AC" w:rsidRDefault="00E52EE7" w:rsidP="00356816"/>
          <w:p w14:paraId="0D18ACEA" w14:textId="77777777" w:rsidR="00E52EE7" w:rsidRPr="008B24AC" w:rsidRDefault="00E52EE7" w:rsidP="00356816"/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3CF7" w14:textId="77777777" w:rsidR="00E52EE7" w:rsidRPr="008B24AC" w:rsidRDefault="00E52EE7" w:rsidP="00E52EE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658CCC" w14:textId="77777777" w:rsidR="00E52EE7" w:rsidRPr="008B24AC" w:rsidRDefault="00E52EE7" w:rsidP="00E52EE7"/>
        </w:tc>
      </w:tr>
      <w:tr w:rsidR="00E52EE7" w:rsidRPr="008B24AC" w14:paraId="1ED8CD19" w14:textId="77777777" w:rsidTr="00356816">
        <w:tc>
          <w:tcPr>
            <w:tcW w:w="5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6A47D" w14:textId="77777777" w:rsidR="00E52EE7" w:rsidRPr="008B24AC" w:rsidRDefault="00E52EE7" w:rsidP="00356816"/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4D96" w14:textId="77777777" w:rsidR="00E52EE7" w:rsidRPr="008B24AC" w:rsidRDefault="00E52EE7" w:rsidP="00E52EE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98A6F34" w14:textId="77777777" w:rsidR="00E52EE7" w:rsidRPr="008B24AC" w:rsidRDefault="00E52EE7" w:rsidP="00E52EE7"/>
        </w:tc>
      </w:tr>
      <w:tr w:rsidR="00E52EE7" w:rsidRPr="008B24AC" w14:paraId="3C841A68" w14:textId="77777777" w:rsidTr="00356816">
        <w:tc>
          <w:tcPr>
            <w:tcW w:w="5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0FC30" w14:textId="77777777" w:rsidR="00E52EE7" w:rsidRPr="008B24AC" w:rsidRDefault="00E52EE7" w:rsidP="00356816"/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1EA" w14:textId="77777777" w:rsidR="00E52EE7" w:rsidRPr="008B24AC" w:rsidRDefault="00E52EE7" w:rsidP="00E52EE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76E6E2" w14:textId="77777777" w:rsidR="00E52EE7" w:rsidRPr="008B24AC" w:rsidRDefault="00E52EE7" w:rsidP="00E52EE7"/>
        </w:tc>
      </w:tr>
      <w:tr w:rsidR="00E52EE7" w:rsidRPr="008B24AC" w14:paraId="040C9612" w14:textId="77777777" w:rsidTr="00356816"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EB5D" w14:textId="77777777" w:rsidR="00E52EE7" w:rsidRPr="008B24AC" w:rsidRDefault="00E52EE7" w:rsidP="00356816"/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11A0" w14:textId="77777777" w:rsidR="00E52EE7" w:rsidRPr="008B24AC" w:rsidRDefault="00E52EE7" w:rsidP="00E52EE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0D7DB80" w14:textId="77777777" w:rsidR="00E52EE7" w:rsidRPr="008B24AC" w:rsidRDefault="00E52EE7" w:rsidP="00E52EE7"/>
        </w:tc>
      </w:tr>
    </w:tbl>
    <w:p w14:paraId="71E5D879" w14:textId="77777777" w:rsidR="00D96497" w:rsidRPr="00964429" w:rsidRDefault="00964429" w:rsidP="00D96497">
      <w:pPr>
        <w:rPr>
          <w:i/>
          <w:sz w:val="16"/>
          <w:szCs w:val="16"/>
        </w:rPr>
      </w:pPr>
      <w:r w:rsidRPr="00964429">
        <w:rPr>
          <w:i/>
          <w:sz w:val="16"/>
          <w:szCs w:val="16"/>
        </w:rPr>
        <w:t>(please add rows as needed)</w:t>
      </w:r>
    </w:p>
    <w:p w14:paraId="19AE930B" w14:textId="77777777" w:rsidR="00964429" w:rsidRDefault="00964429" w:rsidP="00D964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C75A03" w:rsidRPr="00356816" w14:paraId="4D319074" w14:textId="77777777" w:rsidTr="00356816">
        <w:trPr>
          <w:trHeight w:val="530"/>
        </w:trPr>
        <w:tc>
          <w:tcPr>
            <w:tcW w:w="14616" w:type="dxa"/>
            <w:shd w:val="clear" w:color="auto" w:fill="EAF1DD"/>
          </w:tcPr>
          <w:p w14:paraId="594BD4DA" w14:textId="77777777" w:rsidR="00C75A03" w:rsidRPr="00356816" w:rsidRDefault="00C75A03" w:rsidP="00356816">
            <w:pPr>
              <w:spacing w:before="120" w:after="120"/>
              <w:rPr>
                <w:rFonts w:eastAsia="MS Gothic"/>
                <w:b/>
                <w:color w:val="17365D"/>
                <w:spacing w:val="5"/>
                <w:kern w:val="28"/>
                <w:sz w:val="32"/>
                <w:szCs w:val="32"/>
                <w:lang w:val="en-US"/>
              </w:rPr>
            </w:pPr>
            <w:r w:rsidRPr="00356816">
              <w:rPr>
                <w:rFonts w:eastAsia="MS Gothic"/>
                <w:b/>
                <w:color w:val="17365D"/>
                <w:spacing w:val="5"/>
                <w:kern w:val="28"/>
                <w:sz w:val="32"/>
                <w:szCs w:val="32"/>
                <w:lang w:val="en-US"/>
              </w:rPr>
              <w:lastRenderedPageBreak/>
              <w:t>Supervisor Evaluation at program completion:</w:t>
            </w:r>
          </w:p>
        </w:tc>
      </w:tr>
      <w:tr w:rsidR="00C75A03" w14:paraId="7D90F239" w14:textId="77777777" w:rsidTr="006C0B30">
        <w:trPr>
          <w:trHeight w:val="4751"/>
        </w:trPr>
        <w:tc>
          <w:tcPr>
            <w:tcW w:w="14616" w:type="dxa"/>
            <w:shd w:val="clear" w:color="auto" w:fill="DBE5F1"/>
          </w:tcPr>
          <w:p w14:paraId="017F8324" w14:textId="77777777" w:rsidR="00C75A03" w:rsidRDefault="00C75A03" w:rsidP="00D96497"/>
          <w:p w14:paraId="13D6BD1E" w14:textId="77777777" w:rsidR="00C75A03" w:rsidRDefault="00C75A03" w:rsidP="00D96497"/>
          <w:p w14:paraId="3021F4DA" w14:textId="77777777" w:rsidR="00C75A03" w:rsidRDefault="00C75A03" w:rsidP="00D96497"/>
          <w:p w14:paraId="21BB2314" w14:textId="77777777" w:rsidR="00C75A03" w:rsidRDefault="00C75A03" w:rsidP="00D96497"/>
          <w:p w14:paraId="233D8A3A" w14:textId="6834ED09" w:rsidR="00C75A03" w:rsidRDefault="00C75A03" w:rsidP="00D96497"/>
          <w:p w14:paraId="0AEC87A3" w14:textId="77777777" w:rsidR="00C75A03" w:rsidRDefault="00C75A03" w:rsidP="00D96497"/>
          <w:p w14:paraId="2F1C28A8" w14:textId="77777777" w:rsidR="00C75A03" w:rsidRDefault="00C75A03" w:rsidP="00D96497"/>
          <w:p w14:paraId="66508C35" w14:textId="77777777" w:rsidR="00C75A03" w:rsidRDefault="00C75A03" w:rsidP="00D96497"/>
          <w:p w14:paraId="3B1FC746" w14:textId="77777777" w:rsidR="00C75A03" w:rsidRDefault="00C75A03" w:rsidP="00D96497"/>
          <w:p w14:paraId="4D2CADE2" w14:textId="77777777" w:rsidR="00C75A03" w:rsidRDefault="00C75A03" w:rsidP="00D96497"/>
          <w:p w14:paraId="46178EB1" w14:textId="77777777" w:rsidR="00C75A03" w:rsidRDefault="00C75A03" w:rsidP="00D96497"/>
          <w:p w14:paraId="10CA031B" w14:textId="77777777" w:rsidR="00C75A03" w:rsidRDefault="00C75A03" w:rsidP="00D96497"/>
          <w:p w14:paraId="30E5DE61" w14:textId="77777777" w:rsidR="00C75A03" w:rsidRDefault="00C75A03" w:rsidP="00D96497"/>
        </w:tc>
      </w:tr>
    </w:tbl>
    <w:p w14:paraId="3CA95D62" w14:textId="77777777" w:rsidR="00E52EE7" w:rsidRDefault="00E52EE7" w:rsidP="00D96497"/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217"/>
        <w:gridCol w:w="1164"/>
        <w:gridCol w:w="5931"/>
      </w:tblGrid>
      <w:tr w:rsidR="00C75A03" w:rsidRPr="00F3461E" w14:paraId="4E4551D2" w14:textId="77777777" w:rsidTr="006C0B30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14:paraId="48704900" w14:textId="77777777" w:rsidR="00C75A03" w:rsidRDefault="00C75A03" w:rsidP="00356816">
            <w:r>
              <w:t xml:space="preserve">Supervisor </w:t>
            </w:r>
          </w:p>
          <w:p w14:paraId="16AD5B05" w14:textId="77777777" w:rsidR="00C75A03" w:rsidRPr="00F3461E" w:rsidRDefault="00C75A03" w:rsidP="00356816">
            <w:r w:rsidRPr="00F3461E">
              <w:t>Last Name</w:t>
            </w:r>
          </w:p>
        </w:tc>
        <w:tc>
          <w:tcPr>
            <w:tcW w:w="5220" w:type="dxa"/>
            <w:shd w:val="clear" w:color="auto" w:fill="DBE5F1"/>
          </w:tcPr>
          <w:p w14:paraId="13899660" w14:textId="77777777" w:rsidR="00C75A03" w:rsidRPr="00F3461E" w:rsidRDefault="00C75A03" w:rsidP="00356816">
            <w:pPr>
              <w:rPr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205AA643" w14:textId="77777777" w:rsidR="00C75A03" w:rsidRDefault="00C75A03" w:rsidP="00356816">
            <w:r>
              <w:t>Supervisor</w:t>
            </w:r>
          </w:p>
          <w:p w14:paraId="50A91375" w14:textId="77777777" w:rsidR="00C75A03" w:rsidRPr="00F3461E" w:rsidRDefault="00C75A03" w:rsidP="00356816">
            <w:r w:rsidRPr="00F3461E">
              <w:t>First Name</w:t>
            </w:r>
          </w:p>
        </w:tc>
        <w:tc>
          <w:tcPr>
            <w:tcW w:w="5934" w:type="dxa"/>
            <w:shd w:val="clear" w:color="auto" w:fill="DBE5F1"/>
          </w:tcPr>
          <w:p w14:paraId="015C5569" w14:textId="77777777" w:rsidR="00C75A03" w:rsidRPr="00F3461E" w:rsidRDefault="00C75A03" w:rsidP="00356816">
            <w:pPr>
              <w:rPr>
                <w:sz w:val="32"/>
                <w:szCs w:val="32"/>
              </w:rPr>
            </w:pPr>
          </w:p>
        </w:tc>
      </w:tr>
    </w:tbl>
    <w:p w14:paraId="5460B35D" w14:textId="77777777" w:rsidR="00C75A03" w:rsidRDefault="00C75A03" w:rsidP="00C75A03"/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15"/>
        <w:gridCol w:w="1152"/>
        <w:gridCol w:w="5940"/>
      </w:tblGrid>
      <w:tr w:rsidR="00C75A03" w:rsidRPr="00F3461E" w14:paraId="6619A6E7" w14:textId="77777777" w:rsidTr="006C0B30"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14:paraId="1CCDE66E" w14:textId="77777777" w:rsidR="00C75A03" w:rsidRPr="00F3461E" w:rsidRDefault="00C75A03" w:rsidP="00C75A03">
            <w:pPr>
              <w:spacing w:before="120" w:after="120"/>
            </w:pPr>
            <w:r>
              <w:t xml:space="preserve">Supervisor </w:t>
            </w:r>
            <w:r w:rsidRPr="00F3461E">
              <w:t xml:space="preserve">Signature </w:t>
            </w:r>
          </w:p>
        </w:tc>
        <w:tc>
          <w:tcPr>
            <w:tcW w:w="5215" w:type="dxa"/>
            <w:shd w:val="clear" w:color="auto" w:fill="DBE5F1"/>
            <w:vAlign w:val="center"/>
          </w:tcPr>
          <w:p w14:paraId="220DD62A" w14:textId="77777777" w:rsidR="00C75A03" w:rsidRDefault="00C75A03" w:rsidP="00C75A03">
            <w:pPr>
              <w:spacing w:before="120" w:after="120"/>
            </w:pPr>
          </w:p>
          <w:p w14:paraId="07DDD8B0" w14:textId="77777777" w:rsidR="00C75A03" w:rsidRPr="00F3461E" w:rsidRDefault="00C75A03" w:rsidP="00C75A03">
            <w:pPr>
              <w:spacing w:before="120" w:after="120"/>
            </w:pP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14:paraId="64CE79BA" w14:textId="77777777" w:rsidR="00C75A03" w:rsidRPr="00F3461E" w:rsidRDefault="00C75A03" w:rsidP="00356816">
            <w:pPr>
              <w:spacing w:before="180" w:after="180"/>
            </w:pPr>
            <w:r w:rsidRPr="00F3461E">
              <w:t>Date</w:t>
            </w:r>
          </w:p>
        </w:tc>
        <w:tc>
          <w:tcPr>
            <w:tcW w:w="5940" w:type="dxa"/>
            <w:shd w:val="clear" w:color="auto" w:fill="DBE5F1"/>
            <w:vAlign w:val="center"/>
          </w:tcPr>
          <w:p w14:paraId="6020D1B3" w14:textId="77777777" w:rsidR="00C75A03" w:rsidRPr="00F3461E" w:rsidRDefault="00C75A03" w:rsidP="00356816">
            <w:pPr>
              <w:spacing w:before="180" w:after="180"/>
            </w:pPr>
          </w:p>
        </w:tc>
      </w:tr>
    </w:tbl>
    <w:p w14:paraId="0124D4D2" w14:textId="77777777" w:rsidR="00C75A03" w:rsidRDefault="00C75A03" w:rsidP="00D96497"/>
    <w:p w14:paraId="7D053B27" w14:textId="77777777" w:rsidR="00204140" w:rsidRDefault="00204140" w:rsidP="00D96497"/>
    <w:p w14:paraId="4823BCF6" w14:textId="77777777" w:rsidR="00FB2B0D" w:rsidRPr="00FB2B0D" w:rsidRDefault="00FB2B0D" w:rsidP="00FB2B0D">
      <w:pPr>
        <w:jc w:val="center"/>
        <w:rPr>
          <w:rFonts w:cs="Calibri"/>
        </w:rPr>
      </w:pPr>
    </w:p>
    <w:tbl>
      <w:tblPr>
        <w:tblW w:w="0" w:type="auto"/>
        <w:tblInd w:w="2898" w:type="dxa"/>
        <w:tblLook w:val="04A0" w:firstRow="1" w:lastRow="0" w:firstColumn="1" w:lastColumn="0" w:noHBand="0" w:noVBand="1"/>
      </w:tblPr>
      <w:tblGrid>
        <w:gridCol w:w="5580"/>
        <w:gridCol w:w="2250"/>
      </w:tblGrid>
      <w:tr w:rsidR="00FB2B0D" w:rsidRPr="00FB2B0D" w14:paraId="19ED8064" w14:textId="77777777" w:rsidTr="00FB2B0D">
        <w:trPr>
          <w:trHeight w:val="739"/>
        </w:trPr>
        <w:tc>
          <w:tcPr>
            <w:tcW w:w="5580" w:type="dxa"/>
          </w:tcPr>
          <w:p w14:paraId="1E151677" w14:textId="0D210308" w:rsidR="00FB2B0D" w:rsidRPr="00FB2B0D" w:rsidRDefault="00740F47" w:rsidP="00C333FF">
            <w:pPr>
              <w:jc w:val="right"/>
            </w:pPr>
            <w:r w:rsidRPr="00D0500D">
              <w:rPr>
                <w:noProof/>
                <w:lang w:eastAsia="en-CA"/>
              </w:rPr>
              <w:drawing>
                <wp:inline distT="0" distB="0" distL="0" distR="0" wp14:anchorId="36D51F6C" wp14:editId="11B5F913">
                  <wp:extent cx="1463040" cy="754380"/>
                  <wp:effectExtent l="0" t="0" r="0" b="0"/>
                  <wp:docPr id="2" name="Picture 2" descr="CFN_English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FN_English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Align w:val="center"/>
          </w:tcPr>
          <w:p w14:paraId="2A0B98B1" w14:textId="349F8282" w:rsidR="00FB2B0D" w:rsidRPr="00FB2B0D" w:rsidRDefault="00740F47" w:rsidP="00C333FF">
            <w:r w:rsidRPr="00FB2B0D">
              <w:rPr>
                <w:noProof/>
                <w:lang w:eastAsia="en-CA"/>
              </w:rPr>
              <w:drawing>
                <wp:inline distT="0" distB="0" distL="0" distR="0" wp14:anchorId="292338D2" wp14:editId="7824BE25">
                  <wp:extent cx="487680" cy="5638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6337BF" w14:textId="5A084F83" w:rsidR="00EA6190" w:rsidRDefault="00D0500D" w:rsidP="00C40AE2">
      <w:pPr>
        <w:spacing w:before="120"/>
        <w:jc w:val="center"/>
        <w:rPr>
          <w:rFonts w:cs="GillSansMT-Bold"/>
          <w:bCs/>
          <w:sz w:val="16"/>
          <w:szCs w:val="16"/>
        </w:rPr>
      </w:pPr>
      <w:r w:rsidRPr="0025418B">
        <w:rPr>
          <w:sz w:val="16"/>
          <w:szCs w:val="16"/>
        </w:rPr>
        <w:t>™ Trademark of Technology Evaluation in the Elderly Network (</w:t>
      </w:r>
      <w:r>
        <w:rPr>
          <w:sz w:val="16"/>
          <w:szCs w:val="16"/>
        </w:rPr>
        <w:t xml:space="preserve">Canadian Frailty Network or CFN, formerly known as </w:t>
      </w:r>
      <w:r w:rsidRPr="0025418B">
        <w:rPr>
          <w:sz w:val="16"/>
          <w:szCs w:val="16"/>
        </w:rPr>
        <w:t xml:space="preserve">TVN). </w:t>
      </w:r>
      <w:r w:rsidRPr="0025418B">
        <w:rPr>
          <w:rFonts w:cs="GillSansMT-Bold"/>
          <w:bCs/>
          <w:sz w:val="16"/>
          <w:szCs w:val="16"/>
          <w:vertAlign w:val="superscript"/>
        </w:rPr>
        <w:t>©</w:t>
      </w:r>
      <w:r>
        <w:rPr>
          <w:rFonts w:cs="GillSansMT-Bold"/>
          <w:bCs/>
          <w:sz w:val="16"/>
          <w:szCs w:val="16"/>
        </w:rPr>
        <w:t xml:space="preserve"> Canadian Frailty Network, 201</w:t>
      </w:r>
      <w:r w:rsidR="00E87963">
        <w:rPr>
          <w:rFonts w:cs="GillSansMT-Bold"/>
          <w:bCs/>
          <w:sz w:val="16"/>
          <w:szCs w:val="16"/>
        </w:rPr>
        <w:t>2</w:t>
      </w:r>
      <w:r>
        <w:rPr>
          <w:rFonts w:cs="GillSansMT-Bold"/>
          <w:bCs/>
          <w:sz w:val="16"/>
          <w:szCs w:val="16"/>
        </w:rPr>
        <w:t>-</w:t>
      </w:r>
      <w:r w:rsidR="00E87963">
        <w:rPr>
          <w:rFonts w:cs="GillSansMT-Bold"/>
          <w:bCs/>
          <w:sz w:val="16"/>
          <w:szCs w:val="16"/>
        </w:rPr>
        <w:t>22</w:t>
      </w:r>
      <w:r>
        <w:rPr>
          <w:rFonts w:cs="GillSansMT-Bold"/>
          <w:bCs/>
          <w:sz w:val="16"/>
          <w:szCs w:val="16"/>
        </w:rPr>
        <w:t xml:space="preserve">. </w:t>
      </w:r>
      <w:r w:rsidR="00C40AE2">
        <w:rPr>
          <w:rFonts w:cs="GillSansMT-Bold"/>
          <w:bCs/>
          <w:sz w:val="16"/>
          <w:szCs w:val="16"/>
        </w:rPr>
        <w:t>Released</w:t>
      </w:r>
      <w:r>
        <w:rPr>
          <w:rFonts w:cs="GillSansMT-Bold"/>
          <w:bCs/>
          <w:sz w:val="16"/>
          <w:szCs w:val="16"/>
        </w:rPr>
        <w:t xml:space="preserve"> </w:t>
      </w:r>
      <w:r w:rsidR="00256472">
        <w:rPr>
          <w:rFonts w:cs="GillSansMT-Bold"/>
          <w:bCs/>
          <w:sz w:val="16"/>
          <w:szCs w:val="16"/>
        </w:rPr>
        <w:t>2018</w:t>
      </w:r>
      <w:r w:rsidR="00DD427F">
        <w:rPr>
          <w:rFonts w:cs="GillSansMT-Bold"/>
          <w:bCs/>
          <w:sz w:val="16"/>
          <w:szCs w:val="16"/>
        </w:rPr>
        <w:t xml:space="preserve"> </w:t>
      </w:r>
      <w:r w:rsidR="00E87963">
        <w:rPr>
          <w:rFonts w:cs="GillSansMT-Bold"/>
          <w:bCs/>
          <w:sz w:val="16"/>
          <w:szCs w:val="16"/>
        </w:rPr>
        <w:t>10</w:t>
      </w:r>
      <w:r>
        <w:rPr>
          <w:rFonts w:cs="GillSansMT-Bold"/>
          <w:bCs/>
          <w:sz w:val="16"/>
          <w:szCs w:val="16"/>
        </w:rPr>
        <w:t xml:space="preserve">. </w:t>
      </w:r>
    </w:p>
    <w:p w14:paraId="445E75CD" w14:textId="77777777" w:rsidR="00D96497" w:rsidRPr="00D96497" w:rsidRDefault="00D0500D" w:rsidP="003E7174">
      <w:pPr>
        <w:jc w:val="center"/>
        <w:rPr>
          <w:sz w:val="24"/>
          <w:szCs w:val="24"/>
        </w:rPr>
      </w:pPr>
      <w:r>
        <w:rPr>
          <w:sz w:val="16"/>
          <w:szCs w:val="16"/>
        </w:rPr>
        <w:t>CF</w:t>
      </w:r>
      <w:r w:rsidRPr="005B58AF">
        <w:rPr>
          <w:sz w:val="16"/>
          <w:szCs w:val="16"/>
        </w:rPr>
        <w:t>N is supported by the Government of Canada through the Networks of Cent</w:t>
      </w:r>
      <w:bookmarkStart w:id="1" w:name="_GoBack"/>
      <w:bookmarkEnd w:id="1"/>
      <w:r w:rsidRPr="005B58AF">
        <w:rPr>
          <w:sz w:val="16"/>
          <w:szCs w:val="16"/>
        </w:rPr>
        <w:t>res of Excellence (NCE) program.</w:t>
      </w:r>
    </w:p>
    <w:sectPr w:rsidR="00D96497" w:rsidRPr="00D96497" w:rsidSect="00651DA2"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6F66" w14:textId="77777777" w:rsidR="00E93BBD" w:rsidRDefault="00E93BBD" w:rsidP="00AF5F69">
      <w:r>
        <w:separator/>
      </w:r>
    </w:p>
  </w:endnote>
  <w:endnote w:type="continuationSeparator" w:id="0">
    <w:p w14:paraId="097613C6" w14:textId="77777777" w:rsidR="00E93BBD" w:rsidRDefault="00E93BBD" w:rsidP="00AF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CB4A" w14:textId="03AD1596" w:rsidR="00AF5F69" w:rsidRDefault="00242DF3">
    <w:pPr>
      <w:pStyle w:val="Footer"/>
      <w:jc w:val="right"/>
    </w:pPr>
    <w:r>
      <w:fldChar w:fldCharType="begin"/>
    </w:r>
    <w:r w:rsidR="00AF5F69">
      <w:instrText xml:space="preserve"> PAGE   \* MERGEFORMAT </w:instrText>
    </w:r>
    <w:r>
      <w:fldChar w:fldCharType="separate"/>
    </w:r>
    <w:r w:rsidR="00E8796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D4C18" w14:textId="77777777" w:rsidR="00E93BBD" w:rsidRDefault="00E93BBD" w:rsidP="00AF5F69">
      <w:r>
        <w:separator/>
      </w:r>
    </w:p>
  </w:footnote>
  <w:footnote w:type="continuationSeparator" w:id="0">
    <w:p w14:paraId="4099481D" w14:textId="77777777" w:rsidR="00E93BBD" w:rsidRDefault="00E93BBD" w:rsidP="00AF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965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AC5478"/>
    <w:multiLevelType w:val="hybridMultilevel"/>
    <w:tmpl w:val="5E2E83EC"/>
    <w:lvl w:ilvl="0" w:tplc="F8207D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452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891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A56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ABB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CDB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C1C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696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EEE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777F5C"/>
    <w:multiLevelType w:val="hybridMultilevel"/>
    <w:tmpl w:val="A2B20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46"/>
    <w:rsid w:val="00045A56"/>
    <w:rsid w:val="000C5E86"/>
    <w:rsid w:val="000D578E"/>
    <w:rsid w:val="00155BC2"/>
    <w:rsid w:val="00180D58"/>
    <w:rsid w:val="001930FA"/>
    <w:rsid w:val="00204140"/>
    <w:rsid w:val="00221DBF"/>
    <w:rsid w:val="00223D62"/>
    <w:rsid w:val="00242DF3"/>
    <w:rsid w:val="00256472"/>
    <w:rsid w:val="002851EB"/>
    <w:rsid w:val="00297035"/>
    <w:rsid w:val="002C04CD"/>
    <w:rsid w:val="002D7528"/>
    <w:rsid w:val="002F7D47"/>
    <w:rsid w:val="003107CA"/>
    <w:rsid w:val="00356816"/>
    <w:rsid w:val="003A6314"/>
    <w:rsid w:val="003C36F9"/>
    <w:rsid w:val="003D676F"/>
    <w:rsid w:val="003E5927"/>
    <w:rsid w:val="003E7174"/>
    <w:rsid w:val="00437F62"/>
    <w:rsid w:val="004A0C87"/>
    <w:rsid w:val="004F7779"/>
    <w:rsid w:val="004F7F2C"/>
    <w:rsid w:val="00597D11"/>
    <w:rsid w:val="00616A26"/>
    <w:rsid w:val="00631E10"/>
    <w:rsid w:val="0063649B"/>
    <w:rsid w:val="00651DA2"/>
    <w:rsid w:val="0066687E"/>
    <w:rsid w:val="006C0B30"/>
    <w:rsid w:val="00740F47"/>
    <w:rsid w:val="007746B2"/>
    <w:rsid w:val="0079556A"/>
    <w:rsid w:val="007978EE"/>
    <w:rsid w:val="007A4084"/>
    <w:rsid w:val="007D650F"/>
    <w:rsid w:val="007F09C8"/>
    <w:rsid w:val="00801091"/>
    <w:rsid w:val="00814985"/>
    <w:rsid w:val="00846950"/>
    <w:rsid w:val="008A61D8"/>
    <w:rsid w:val="008B24AC"/>
    <w:rsid w:val="008C474E"/>
    <w:rsid w:val="008F06FB"/>
    <w:rsid w:val="008F324A"/>
    <w:rsid w:val="009212A9"/>
    <w:rsid w:val="009302FD"/>
    <w:rsid w:val="00964429"/>
    <w:rsid w:val="009C0D6E"/>
    <w:rsid w:val="009D2A5E"/>
    <w:rsid w:val="009F28E8"/>
    <w:rsid w:val="00A146AD"/>
    <w:rsid w:val="00A33581"/>
    <w:rsid w:val="00A41C21"/>
    <w:rsid w:val="00A56458"/>
    <w:rsid w:val="00A913AA"/>
    <w:rsid w:val="00AD345A"/>
    <w:rsid w:val="00AD7C1C"/>
    <w:rsid w:val="00AF5F69"/>
    <w:rsid w:val="00B60175"/>
    <w:rsid w:val="00BE0171"/>
    <w:rsid w:val="00BE3546"/>
    <w:rsid w:val="00C02C95"/>
    <w:rsid w:val="00C25CED"/>
    <w:rsid w:val="00C333FF"/>
    <w:rsid w:val="00C40AE2"/>
    <w:rsid w:val="00C50C4A"/>
    <w:rsid w:val="00C644F5"/>
    <w:rsid w:val="00C75A03"/>
    <w:rsid w:val="00CF1135"/>
    <w:rsid w:val="00CF5F16"/>
    <w:rsid w:val="00D0500D"/>
    <w:rsid w:val="00D51C96"/>
    <w:rsid w:val="00D75C79"/>
    <w:rsid w:val="00D96497"/>
    <w:rsid w:val="00DD427F"/>
    <w:rsid w:val="00E275C3"/>
    <w:rsid w:val="00E34AF9"/>
    <w:rsid w:val="00E35422"/>
    <w:rsid w:val="00E371B3"/>
    <w:rsid w:val="00E52EE7"/>
    <w:rsid w:val="00E87963"/>
    <w:rsid w:val="00E93BBD"/>
    <w:rsid w:val="00EA6190"/>
    <w:rsid w:val="00EB024E"/>
    <w:rsid w:val="00EB7437"/>
    <w:rsid w:val="00ED20BC"/>
    <w:rsid w:val="00F40043"/>
    <w:rsid w:val="00F447AB"/>
    <w:rsid w:val="00F57236"/>
    <w:rsid w:val="00F7127A"/>
    <w:rsid w:val="00F94EA3"/>
    <w:rsid w:val="00FB2B0D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F70F"/>
  <w15:chartTrackingRefBased/>
  <w15:docId w15:val="{03C2FF33-60C6-4FBF-B9DB-2D13EB1D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DF3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54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51DA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7D4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link w:val="Title"/>
    <w:uiPriority w:val="10"/>
    <w:rsid w:val="002F7D4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F69"/>
  </w:style>
  <w:style w:type="paragraph" w:styleId="Footer">
    <w:name w:val="footer"/>
    <w:basedOn w:val="Normal"/>
    <w:link w:val="FooterChar"/>
    <w:uiPriority w:val="99"/>
    <w:unhideWhenUsed/>
    <w:rsid w:val="00AF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F69"/>
  </w:style>
  <w:style w:type="character" w:styleId="Hyperlink">
    <w:name w:val="Hyperlink"/>
    <w:uiPriority w:val="99"/>
    <w:unhideWhenUsed/>
    <w:rsid w:val="009212A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D4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2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42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2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42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3D7C-6B59-4212-9140-C9847397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1463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Cooke</dc:creator>
  <cp:keywords/>
  <cp:lastModifiedBy>Kate Cooke</cp:lastModifiedBy>
  <cp:revision>2</cp:revision>
  <cp:lastPrinted>2017-01-10T22:44:00Z</cp:lastPrinted>
  <dcterms:created xsi:type="dcterms:W3CDTF">2018-10-16T15:12:00Z</dcterms:created>
  <dcterms:modified xsi:type="dcterms:W3CDTF">2018-10-16T15:12:00Z</dcterms:modified>
</cp:coreProperties>
</file>